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8C9E" w14:textId="133A6F72" w:rsidR="00BC5B94" w:rsidRPr="002C4DE8" w:rsidRDefault="00BC5B94" w:rsidP="00BC5B94">
      <w:pPr>
        <w:spacing w:after="0" w:line="240" w:lineRule="auto"/>
        <w:contextualSpacing/>
        <w:mirrorIndents/>
        <w:rPr>
          <w:rFonts w:cstheme="minorHAnsi"/>
          <w:b/>
          <w:bCs/>
          <w:sz w:val="26"/>
          <w:szCs w:val="26"/>
        </w:rPr>
      </w:pPr>
      <w:bookmarkStart w:id="0" w:name="OLE_LINK1"/>
      <w:r w:rsidRPr="002C4DE8">
        <w:rPr>
          <w:rFonts w:cstheme="minorHAnsi"/>
          <w:b/>
          <w:bCs/>
          <w:sz w:val="26"/>
          <w:szCs w:val="26"/>
        </w:rPr>
        <w:t>Tävlingsbestämmelser killar för Göteborg Ishockey Cup 202</w:t>
      </w:r>
      <w:r w:rsidR="005D0AE0">
        <w:rPr>
          <w:rFonts w:cstheme="minorHAnsi"/>
          <w:b/>
          <w:bCs/>
          <w:sz w:val="26"/>
          <w:szCs w:val="26"/>
        </w:rPr>
        <w:t>6</w:t>
      </w:r>
    </w:p>
    <w:p w14:paraId="2F6173D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48A7101F" w14:textId="70C3B1A2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Spelarna ska vara födda 20</w:t>
      </w:r>
      <w:r w:rsidR="002C4DE8">
        <w:rPr>
          <w:rFonts w:cstheme="minorHAnsi"/>
          <w:sz w:val="26"/>
          <w:szCs w:val="26"/>
        </w:rPr>
        <w:t>1</w:t>
      </w:r>
      <w:r w:rsidR="005D0AE0">
        <w:rPr>
          <w:rFonts w:cstheme="minorHAnsi"/>
          <w:sz w:val="26"/>
          <w:szCs w:val="26"/>
        </w:rPr>
        <w:t>2</w:t>
      </w:r>
      <w:r w:rsidRPr="007025EB">
        <w:rPr>
          <w:rFonts w:cstheme="minorHAnsi"/>
          <w:sz w:val="26"/>
          <w:szCs w:val="26"/>
        </w:rPr>
        <w:t xml:space="preserve"> eller senare</w:t>
      </w:r>
      <w:r w:rsidR="002C4DE8">
        <w:rPr>
          <w:rFonts w:cstheme="minorHAnsi"/>
          <w:sz w:val="26"/>
          <w:szCs w:val="26"/>
        </w:rPr>
        <w:t>.</w:t>
      </w:r>
    </w:p>
    <w:p w14:paraId="4C22547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5C1060C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I varje match får högst 20 utespelare och 2 målvakter användas.</w:t>
      </w:r>
    </w:p>
    <w:p w14:paraId="7B5EA26A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7889A5B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53A6EB7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stora förseningar kan Tävlingsledaren för GIC besluta att del av 1:a period startar med ”rullande” tid. Spolning sker mellan matcherna.</w:t>
      </w:r>
    </w:p>
    <w:p w14:paraId="45A5196A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69CCCCC6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70D8BCE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Målvakterna ska stå på bägge planhalvorna det innebär att lagen börjar på motsatt sida första perioden så man i andra perioden är närmast sitt egna bås.</w:t>
      </w:r>
    </w:p>
    <w:p w14:paraId="45D3656C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59E6BDF8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0412B5DA" w14:textId="77777777" w:rsidR="00BC5B94" w:rsidRPr="007025EB" w:rsidRDefault="00BC5B94" w:rsidP="00BC5B94">
      <w:pPr>
        <w:pStyle w:val="Liststycke"/>
        <w:spacing w:after="0" w:line="240" w:lineRule="auto"/>
        <w:ind w:left="0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5CD72F1B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antal poäng avgör målskillnad</w:t>
      </w:r>
    </w:p>
    <w:p w14:paraId="46370084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målskillnad avgör flest gjorda mål</w:t>
      </w:r>
    </w:p>
    <w:p w14:paraId="471B9C66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många gjorda mål avgör lagens inbördes resultat</w:t>
      </w:r>
    </w:p>
    <w:p w14:paraId="094BC3BC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oavgjort/da resultat vid inbördes möten avgör flest vunna matcher</w:t>
      </w:r>
    </w:p>
    <w:p w14:paraId="3AA0AC22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lika många vunna matcher avgör minst antal utvisningsminuter per lag.</w:t>
      </w:r>
    </w:p>
    <w:p w14:paraId="40F86DF7" w14:textId="77777777" w:rsidR="00BC5B94" w:rsidRPr="007025EB" w:rsidRDefault="00BC5B94" w:rsidP="00BC5B94">
      <w:pPr>
        <w:pStyle w:val="Liststycke"/>
        <w:numPr>
          <w:ilvl w:val="0"/>
          <w:numId w:val="5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lika antal utvisningsminuter avgör lottning.</w:t>
      </w:r>
      <w:bookmarkEnd w:id="0"/>
    </w:p>
    <w:p w14:paraId="159F7FDD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22F900AD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Spelschema</w:t>
      </w:r>
    </w:p>
    <w:p w14:paraId="459BB9F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8 lag per spelort</w:t>
      </w:r>
    </w:p>
    <w:p w14:paraId="02397599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På varje spelort bildas det 2 grupper med 4 lag i varje grupp</w:t>
      </w:r>
    </w:p>
    <w:p w14:paraId="71612BA5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37D45A9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1 grundspel:</w:t>
      </w:r>
    </w:p>
    <w:p w14:paraId="68A366BB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En rak serie i varje grupp tre matcher per lag</w:t>
      </w:r>
    </w:p>
    <w:p w14:paraId="5FA9100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grupp Blå och Arena grupp Vit</w:t>
      </w:r>
    </w:p>
    <w:p w14:paraId="73D83B7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har vi två tabeller/spelort med placering 1 till 4</w:t>
      </w:r>
    </w:p>
    <w:p w14:paraId="496F735E" w14:textId="06A62227" w:rsidR="00BC5B94" w:rsidRPr="007025EB" w:rsidRDefault="00527821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1:an</w:t>
      </w:r>
      <w:r w:rsidR="00BC5B94"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2:an</w:t>
      </w:r>
      <w:r w:rsidR="00BC5B94" w:rsidRPr="007025EB">
        <w:rPr>
          <w:rFonts w:cstheme="minorHAnsi"/>
          <w:sz w:val="26"/>
          <w:szCs w:val="26"/>
        </w:rPr>
        <w:t xml:space="preserve"> i respektive grupp bildar en ny grupp till dag två</w:t>
      </w:r>
    </w:p>
    <w:p w14:paraId="53A9BD48" w14:textId="2ED8F02A" w:rsidR="00BC5B94" w:rsidRPr="007025EB" w:rsidRDefault="00527821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3:an</w:t>
      </w:r>
      <w:r w:rsidR="00BC5B94"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4:an</w:t>
      </w:r>
      <w:r w:rsidR="00BC5B94" w:rsidRPr="007025EB">
        <w:rPr>
          <w:rFonts w:cstheme="minorHAnsi"/>
          <w:sz w:val="26"/>
          <w:szCs w:val="26"/>
        </w:rPr>
        <w:t xml:space="preserve"> i respektive grupp bildar en ny grupp till dag två</w:t>
      </w:r>
    </w:p>
    <w:p w14:paraId="31CF4EB8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790BC155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2 grundspel:</w:t>
      </w:r>
    </w:p>
    <w:p w14:paraId="6A3EC345" w14:textId="77777777" w:rsidR="00C75D40" w:rsidRPr="007025EB" w:rsidRDefault="00C75D40" w:rsidP="00C75D4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Arena grupp Blå fortsättning består av </w:t>
      </w:r>
      <w:r>
        <w:rPr>
          <w:rFonts w:cstheme="minorHAnsi"/>
          <w:sz w:val="26"/>
          <w:szCs w:val="26"/>
        </w:rPr>
        <w:t>1:an</w:t>
      </w:r>
      <w:r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2:an</w:t>
      </w:r>
      <w:r w:rsidRPr="007025EB">
        <w:rPr>
          <w:rFonts w:cstheme="minorHAnsi"/>
          <w:sz w:val="26"/>
          <w:szCs w:val="26"/>
        </w:rPr>
        <w:t xml:space="preserve"> från dag ett</w:t>
      </w:r>
    </w:p>
    <w:p w14:paraId="04D60D4E" w14:textId="77777777" w:rsidR="00C75D40" w:rsidRPr="007025EB" w:rsidRDefault="00C75D40" w:rsidP="00C75D4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Arena grupp Vit fortsättning består av </w:t>
      </w:r>
      <w:r>
        <w:rPr>
          <w:rFonts w:cstheme="minorHAnsi"/>
          <w:sz w:val="26"/>
          <w:szCs w:val="26"/>
        </w:rPr>
        <w:t>3:an</w:t>
      </w:r>
      <w:r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4:an</w:t>
      </w:r>
      <w:r w:rsidRPr="007025EB">
        <w:rPr>
          <w:rFonts w:cstheme="minorHAnsi"/>
          <w:sz w:val="26"/>
          <w:szCs w:val="26"/>
        </w:rPr>
        <w:t xml:space="preserve"> från dag ett</w:t>
      </w:r>
    </w:p>
    <w:p w14:paraId="52601D5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Efter avslutade matcher dag två har vi 2 tabeller med placering 1 till 4 som ger en ranking från </w:t>
      </w:r>
      <w:proofErr w:type="gramStart"/>
      <w:r w:rsidRPr="007025EB">
        <w:rPr>
          <w:rFonts w:cstheme="minorHAnsi"/>
          <w:sz w:val="26"/>
          <w:szCs w:val="26"/>
        </w:rPr>
        <w:t>1-8</w:t>
      </w:r>
      <w:proofErr w:type="gramEnd"/>
      <w:r w:rsidRPr="007025EB">
        <w:rPr>
          <w:rFonts w:cstheme="minorHAnsi"/>
          <w:sz w:val="26"/>
          <w:szCs w:val="26"/>
        </w:rPr>
        <w:t>/spelort.</w:t>
      </w:r>
    </w:p>
    <w:p w14:paraId="4C53841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3AFEC07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lastRenderedPageBreak/>
        <w:t>Dag 3 slutspel</w:t>
      </w:r>
    </w:p>
    <w:p w14:paraId="2561CEB3" w14:textId="7F7CE083" w:rsidR="000F3B1D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Alla gruppettor samt </w:t>
      </w:r>
      <w:r w:rsidR="00FA3EEB">
        <w:rPr>
          <w:rFonts w:cstheme="minorHAnsi"/>
          <w:sz w:val="26"/>
          <w:szCs w:val="26"/>
        </w:rPr>
        <w:t>två</w:t>
      </w:r>
      <w:r w:rsidR="000F3B1D">
        <w:rPr>
          <w:rFonts w:cstheme="minorHAnsi"/>
          <w:sz w:val="26"/>
          <w:szCs w:val="26"/>
        </w:rPr>
        <w:t xml:space="preserve"> </w:t>
      </w:r>
      <w:r w:rsidRPr="007025EB">
        <w:rPr>
          <w:rFonts w:cstheme="minorHAnsi"/>
          <w:sz w:val="26"/>
          <w:szCs w:val="26"/>
        </w:rPr>
        <w:t>bästa två</w:t>
      </w:r>
      <w:r w:rsidR="00FA3EEB">
        <w:rPr>
          <w:rFonts w:cstheme="minorHAnsi"/>
          <w:sz w:val="26"/>
          <w:szCs w:val="26"/>
        </w:rPr>
        <w:t>or</w:t>
      </w:r>
      <w:r w:rsidRPr="007025EB">
        <w:rPr>
          <w:rFonts w:cstheme="minorHAnsi"/>
          <w:sz w:val="26"/>
          <w:szCs w:val="26"/>
        </w:rPr>
        <w:t xml:space="preserve"> går till A-slutspel</w:t>
      </w:r>
    </w:p>
    <w:p w14:paraId="2941D5F0" w14:textId="19FE0509" w:rsidR="000F3B1D" w:rsidRDefault="000F3B1D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 xml:space="preserve">vriga tvåor och </w:t>
      </w:r>
      <w:r>
        <w:rPr>
          <w:rFonts w:cstheme="minorHAnsi"/>
          <w:sz w:val="26"/>
          <w:szCs w:val="26"/>
        </w:rPr>
        <w:t>fyra</w:t>
      </w:r>
      <w:r w:rsidR="00BC5B94" w:rsidRPr="007025EB">
        <w:rPr>
          <w:rFonts w:cstheme="minorHAnsi"/>
          <w:sz w:val="26"/>
          <w:szCs w:val="26"/>
        </w:rPr>
        <w:t xml:space="preserve"> bästa treor går till B-slutspel</w:t>
      </w:r>
    </w:p>
    <w:p w14:paraId="46624BCD" w14:textId="77777777" w:rsidR="000F3B1D" w:rsidRDefault="000F3B1D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>vriga treor och fyror</w:t>
      </w:r>
      <w:r>
        <w:rPr>
          <w:rFonts w:cstheme="minorHAnsi"/>
          <w:sz w:val="26"/>
          <w:szCs w:val="26"/>
        </w:rPr>
        <w:t>na</w:t>
      </w:r>
      <w:r w:rsidR="00BC5B94" w:rsidRPr="007025EB">
        <w:rPr>
          <w:rFonts w:cstheme="minorHAnsi"/>
          <w:sz w:val="26"/>
          <w:szCs w:val="26"/>
        </w:rPr>
        <w:t xml:space="preserve"> går till C-slutspel</w:t>
      </w:r>
    </w:p>
    <w:p w14:paraId="1ADD46C0" w14:textId="387DCF13" w:rsidR="00AB3F64" w:rsidRDefault="000F3B1D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Alla</w:t>
      </w:r>
      <w:r w:rsidR="00BC5B94" w:rsidRPr="007025EB">
        <w:rPr>
          <w:rFonts w:cstheme="minorHAnsi"/>
          <w:sz w:val="26"/>
          <w:szCs w:val="26"/>
        </w:rPr>
        <w:t xml:space="preserve"> femmor </w:t>
      </w:r>
      <w:r>
        <w:rPr>
          <w:rFonts w:cstheme="minorHAnsi"/>
          <w:sz w:val="26"/>
          <w:szCs w:val="26"/>
        </w:rPr>
        <w:t xml:space="preserve">samt </w:t>
      </w:r>
      <w:r w:rsidR="00FA3EEB">
        <w:rPr>
          <w:rFonts w:cstheme="minorHAnsi"/>
          <w:sz w:val="26"/>
          <w:szCs w:val="26"/>
        </w:rPr>
        <w:t>två</w:t>
      </w:r>
      <w:r>
        <w:rPr>
          <w:rFonts w:cstheme="minorHAnsi"/>
          <w:sz w:val="26"/>
          <w:szCs w:val="26"/>
        </w:rPr>
        <w:t xml:space="preserve"> bästa </w:t>
      </w:r>
      <w:r w:rsidR="00AB3F64">
        <w:rPr>
          <w:rFonts w:cstheme="minorHAnsi"/>
          <w:sz w:val="26"/>
          <w:szCs w:val="26"/>
        </w:rPr>
        <w:t xml:space="preserve">sexor </w:t>
      </w:r>
      <w:r w:rsidR="00BC5B94" w:rsidRPr="007025EB">
        <w:rPr>
          <w:rFonts w:cstheme="minorHAnsi"/>
          <w:sz w:val="26"/>
          <w:szCs w:val="26"/>
        </w:rPr>
        <w:t xml:space="preserve">går till D-slutspel </w:t>
      </w:r>
    </w:p>
    <w:p w14:paraId="77D0182C" w14:textId="77777777" w:rsidR="00AB3F64" w:rsidRDefault="00AB3F6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 xml:space="preserve">vriga </w:t>
      </w:r>
      <w:r>
        <w:rPr>
          <w:rFonts w:cstheme="minorHAnsi"/>
          <w:sz w:val="26"/>
          <w:szCs w:val="26"/>
        </w:rPr>
        <w:t>sexor</w:t>
      </w:r>
      <w:r w:rsidR="00BC5B94"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fyra</w:t>
      </w:r>
      <w:r w:rsidR="00BC5B94" w:rsidRPr="007025EB">
        <w:rPr>
          <w:rFonts w:cstheme="minorHAnsi"/>
          <w:sz w:val="26"/>
          <w:szCs w:val="26"/>
        </w:rPr>
        <w:t xml:space="preserve"> bästa </w:t>
      </w:r>
      <w:r>
        <w:rPr>
          <w:rFonts w:cstheme="minorHAnsi"/>
          <w:sz w:val="26"/>
          <w:szCs w:val="26"/>
        </w:rPr>
        <w:t>sjuor</w:t>
      </w:r>
      <w:r w:rsidR="00BC5B94" w:rsidRPr="007025EB">
        <w:rPr>
          <w:rFonts w:cstheme="minorHAnsi"/>
          <w:sz w:val="26"/>
          <w:szCs w:val="26"/>
        </w:rPr>
        <w:t xml:space="preserve"> går till E-slutspel</w:t>
      </w:r>
    </w:p>
    <w:p w14:paraId="5A298C56" w14:textId="0DABFC62" w:rsidR="00BC5B94" w:rsidRPr="007025EB" w:rsidRDefault="00FA3EEB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Ö</w:t>
      </w:r>
      <w:r w:rsidR="00BC5B94" w:rsidRPr="007025EB">
        <w:rPr>
          <w:rFonts w:cstheme="minorHAnsi"/>
          <w:sz w:val="26"/>
          <w:szCs w:val="26"/>
        </w:rPr>
        <w:t xml:space="preserve">vriga </w:t>
      </w:r>
      <w:r>
        <w:rPr>
          <w:rFonts w:cstheme="minorHAnsi"/>
          <w:sz w:val="26"/>
          <w:szCs w:val="26"/>
        </w:rPr>
        <w:t>sjuor</w:t>
      </w:r>
      <w:r w:rsidR="00BC5B94"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 xml:space="preserve">alla </w:t>
      </w:r>
      <w:r w:rsidR="00BC5B94" w:rsidRPr="007025EB">
        <w:rPr>
          <w:rFonts w:cstheme="minorHAnsi"/>
          <w:sz w:val="26"/>
          <w:szCs w:val="26"/>
        </w:rPr>
        <w:t xml:space="preserve">åttor går till </w:t>
      </w:r>
      <w:r>
        <w:rPr>
          <w:rFonts w:cstheme="minorHAnsi"/>
          <w:sz w:val="26"/>
          <w:szCs w:val="26"/>
        </w:rPr>
        <w:t>F</w:t>
      </w:r>
      <w:r w:rsidR="00BC5B94" w:rsidRPr="007025EB">
        <w:rPr>
          <w:rFonts w:cstheme="minorHAnsi"/>
          <w:sz w:val="26"/>
          <w:szCs w:val="26"/>
        </w:rPr>
        <w:t xml:space="preserve"> -slutspel </w:t>
      </w:r>
    </w:p>
    <w:p w14:paraId="06F99E8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314462DC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När alla lag har placerats i respektive slutspel, så görs en ranking med inspelade poäng, målskillnad, mest gjorda mål från dag 2 (ranking 1-8)</w:t>
      </w:r>
    </w:p>
    <w:p w14:paraId="2791716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11B77FD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Gruppindelningar</w:t>
      </w:r>
    </w:p>
    <w:p w14:paraId="47AF25C7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Slutspelgrupp Blå Lag 1, 4, 5 &amp; 8</w:t>
      </w:r>
    </w:p>
    <w:p w14:paraId="25492D9E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Slutspelgrupp Vit Lag 2, 3, 6 &amp; 7</w:t>
      </w:r>
    </w:p>
    <w:p w14:paraId="0367D69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En rak serie spelas i respektive grupp </w:t>
      </w:r>
    </w:p>
    <w:p w14:paraId="419F868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dag tre har vi 2 tabeller med placering 1 till 4</w:t>
      </w:r>
    </w:p>
    <w:p w14:paraId="1FF849E0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1336DAA3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4 slutspel</w:t>
      </w:r>
    </w:p>
    <w:p w14:paraId="3A6E64E6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3821A28C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Sudden death i 3 minuter, spel 3 mot 3.</w:t>
      </w:r>
    </w:p>
    <w:p w14:paraId="7D65AA46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Fortfarande oavgjort efter sudden death, domaren lottar om vem som ska börja straffläggning. Utvisad spelare sitter kvar i utvisningsbås under straffslagsavgörandet.</w:t>
      </w:r>
    </w:p>
    <w:p w14:paraId="40424254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3 straffar per lag (olika spelare), är det fortfarande oavgjort efter 3 straffar, så blir det sudden death straffar (lagen kan välja vilken straffläggare man vill) </w:t>
      </w:r>
    </w:p>
    <w:p w14:paraId="48F776F1" w14:textId="77777777" w:rsidR="00BC5B94" w:rsidRPr="00503345" w:rsidRDefault="00BC5B94" w:rsidP="00BC5B94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ordningsföljd för straffar ändras och fortsätter tills ett avgörande har skett.</w:t>
      </w:r>
    </w:p>
    <w:p w14:paraId="589AE10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48B6BAF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Semifinal placering 5-8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1: trean grupp vit vs fyran grupp blå  </w:t>
      </w:r>
    </w:p>
    <w:p w14:paraId="252F097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2: trean grupp blå vs fyran grupp vit  </w:t>
      </w:r>
    </w:p>
    <w:p w14:paraId="188A15FC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Semifinal placering 1-4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3: ettan grupp vit vs tvåan grupp blå  </w:t>
      </w:r>
    </w:p>
    <w:p w14:paraId="047A2789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4: ettan grupp blå vs tvåan grupp vit   </w:t>
      </w:r>
    </w:p>
    <w:p w14:paraId="5D4B751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7-8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1 vs förlorare match 2           </w:t>
      </w:r>
    </w:p>
    <w:p w14:paraId="32D776F4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5-6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1 vs vinnare match 2                  </w:t>
      </w:r>
    </w:p>
    <w:p w14:paraId="0EFB3DB1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Bronsmatch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3 vs förlorare match 4              </w:t>
      </w:r>
    </w:p>
    <w:p w14:paraId="577A7AFA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Final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3 vs vinnare match 4                   </w:t>
      </w:r>
    </w:p>
    <w:p w14:paraId="10CCB432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829A0CF" w14:textId="77777777" w:rsidR="00BC5B94" w:rsidRPr="007025EB" w:rsidRDefault="00BC5B94" w:rsidP="00BC5B94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Prisutdelning sker i varje ishall</w:t>
      </w:r>
    </w:p>
    <w:p w14:paraId="59404194" w14:textId="274D22A8" w:rsidR="00EB495C" w:rsidRPr="00BC5B94" w:rsidRDefault="00EB495C" w:rsidP="00BC5B94"/>
    <w:sectPr w:rsidR="00EB495C" w:rsidRPr="00BC5B94" w:rsidSect="00D71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EE6D" w14:textId="77777777" w:rsidR="00781CB2" w:rsidRDefault="00781CB2" w:rsidP="00274344">
      <w:pPr>
        <w:spacing w:after="0" w:line="240" w:lineRule="auto"/>
      </w:pPr>
      <w:r>
        <w:separator/>
      </w:r>
    </w:p>
  </w:endnote>
  <w:endnote w:type="continuationSeparator" w:id="0">
    <w:p w14:paraId="019F502A" w14:textId="77777777" w:rsidR="00781CB2" w:rsidRDefault="00781CB2" w:rsidP="00274344">
      <w:pPr>
        <w:spacing w:after="0" w:line="240" w:lineRule="auto"/>
      </w:pPr>
      <w:r>
        <w:continuationSeparator/>
      </w:r>
    </w:p>
  </w:endnote>
  <w:endnote w:type="continuationNotice" w:id="1">
    <w:p w14:paraId="57B24AEA" w14:textId="77777777" w:rsidR="00781CB2" w:rsidRDefault="00781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271A" w14:textId="77777777" w:rsidR="009570D8" w:rsidRDefault="009570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E98C" w14:textId="77777777" w:rsidR="004E5DF7" w:rsidRPr="00FC7649" w:rsidRDefault="004E5DF7" w:rsidP="004E5DF7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242C9AAB" w14:textId="77777777" w:rsidR="00F35F65" w:rsidRDefault="004E5DF7" w:rsidP="004E5DF7">
    <w:pPr>
      <w:pStyle w:val="Sidfot"/>
      <w:jc w:val="center"/>
      <w:rPr>
        <w:rFonts w:cstheme="minorHAnsi"/>
      </w:rPr>
    </w:pPr>
    <w:hyperlink r:id="rId1" w:history="1">
      <w:r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Pr="005E3110">
      <w:rPr>
        <w:rFonts w:cstheme="minorHAnsi"/>
      </w:rPr>
      <w:t xml:space="preserve">  |  </w:t>
    </w:r>
    <w:hyperlink r:id="rId2" w:history="1">
      <w:r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E3660CB" w14:textId="77777777" w:rsidR="004E5DF7" w:rsidRPr="004E5DF7" w:rsidRDefault="004E5DF7" w:rsidP="004E5DF7">
    <w:pPr>
      <w:pStyle w:val="Sidfot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5128E" w14:textId="77777777" w:rsidR="009570D8" w:rsidRDefault="009570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0D9D" w14:textId="77777777" w:rsidR="00781CB2" w:rsidRDefault="00781CB2" w:rsidP="00274344">
      <w:pPr>
        <w:spacing w:after="0" w:line="240" w:lineRule="auto"/>
      </w:pPr>
      <w:r>
        <w:separator/>
      </w:r>
    </w:p>
  </w:footnote>
  <w:footnote w:type="continuationSeparator" w:id="0">
    <w:p w14:paraId="550DA58A" w14:textId="77777777" w:rsidR="00781CB2" w:rsidRDefault="00781CB2" w:rsidP="00274344">
      <w:pPr>
        <w:spacing w:after="0" w:line="240" w:lineRule="auto"/>
      </w:pPr>
      <w:r>
        <w:continuationSeparator/>
      </w:r>
    </w:p>
  </w:footnote>
  <w:footnote w:type="continuationNotice" w:id="1">
    <w:p w14:paraId="6934C485" w14:textId="77777777" w:rsidR="00781CB2" w:rsidRDefault="00781C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0B38" w14:textId="77777777" w:rsidR="009570D8" w:rsidRDefault="009570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D925" w14:textId="77777777" w:rsidR="00F35F65" w:rsidRDefault="00F35F65">
    <w:pPr>
      <w:pStyle w:val="Sidhuvud"/>
    </w:pPr>
    <w:r>
      <w:tab/>
    </w:r>
    <w:r>
      <w:tab/>
    </w:r>
    <w:r w:rsidR="009570D8">
      <w:rPr>
        <w:noProof/>
      </w:rPr>
      <w:drawing>
        <wp:inline distT="0" distB="0" distL="0" distR="0" wp14:anchorId="4072369F" wp14:editId="78A63E8F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4D51" w14:textId="77777777" w:rsidR="009570D8" w:rsidRDefault="009570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924328">
    <w:abstractNumId w:val="1"/>
  </w:num>
  <w:num w:numId="2" w16cid:durableId="1293902352">
    <w:abstractNumId w:val="2"/>
  </w:num>
  <w:num w:numId="3" w16cid:durableId="1980501243">
    <w:abstractNumId w:val="0"/>
  </w:num>
  <w:num w:numId="4" w16cid:durableId="304284045">
    <w:abstractNumId w:val="4"/>
  </w:num>
  <w:num w:numId="5" w16cid:durableId="1973050021">
    <w:abstractNumId w:val="3"/>
  </w:num>
  <w:num w:numId="6" w16cid:durableId="58873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g6XyXi8XYifEmP2ThnuuyIXPAvLpZ9d6GYz9grQQci/DDk/GkXZi6+QxAUNpAX12dg95tPSPSss5RKkgVtbblw==" w:salt="Z+5p12l9lglxbuYZekLj4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F4"/>
    <w:rsid w:val="00094CC5"/>
    <w:rsid w:val="000964BA"/>
    <w:rsid w:val="000D6FA5"/>
    <w:rsid w:val="000F3B1D"/>
    <w:rsid w:val="00124198"/>
    <w:rsid w:val="00141B84"/>
    <w:rsid w:val="00167BA6"/>
    <w:rsid w:val="0018618D"/>
    <w:rsid w:val="00192AA6"/>
    <w:rsid w:val="001A399F"/>
    <w:rsid w:val="001B5822"/>
    <w:rsid w:val="001E2952"/>
    <w:rsid w:val="001F275D"/>
    <w:rsid w:val="00274344"/>
    <w:rsid w:val="00276A7B"/>
    <w:rsid w:val="00282CA1"/>
    <w:rsid w:val="002C4DE8"/>
    <w:rsid w:val="003009D1"/>
    <w:rsid w:val="00371734"/>
    <w:rsid w:val="003D2F9E"/>
    <w:rsid w:val="004D2962"/>
    <w:rsid w:val="004E5DF7"/>
    <w:rsid w:val="005004F5"/>
    <w:rsid w:val="005276D8"/>
    <w:rsid w:val="00527821"/>
    <w:rsid w:val="00594144"/>
    <w:rsid w:val="005B7FDF"/>
    <w:rsid w:val="005D0AE0"/>
    <w:rsid w:val="00611897"/>
    <w:rsid w:val="006453A1"/>
    <w:rsid w:val="00692951"/>
    <w:rsid w:val="006A583E"/>
    <w:rsid w:val="006C7D2D"/>
    <w:rsid w:val="006D0302"/>
    <w:rsid w:val="00753C9B"/>
    <w:rsid w:val="007731B5"/>
    <w:rsid w:val="00781CB2"/>
    <w:rsid w:val="007877AB"/>
    <w:rsid w:val="007B776C"/>
    <w:rsid w:val="007C4770"/>
    <w:rsid w:val="00835582"/>
    <w:rsid w:val="00843CA5"/>
    <w:rsid w:val="00854E98"/>
    <w:rsid w:val="008900B4"/>
    <w:rsid w:val="008C5BA4"/>
    <w:rsid w:val="008D6CC6"/>
    <w:rsid w:val="008D7F60"/>
    <w:rsid w:val="00913AD0"/>
    <w:rsid w:val="009570D8"/>
    <w:rsid w:val="0096152A"/>
    <w:rsid w:val="009922F5"/>
    <w:rsid w:val="009D2D6C"/>
    <w:rsid w:val="00A04F0C"/>
    <w:rsid w:val="00A12EB2"/>
    <w:rsid w:val="00A3114E"/>
    <w:rsid w:val="00A44609"/>
    <w:rsid w:val="00A62D15"/>
    <w:rsid w:val="00A87851"/>
    <w:rsid w:val="00AA5892"/>
    <w:rsid w:val="00AB250D"/>
    <w:rsid w:val="00AB3F64"/>
    <w:rsid w:val="00B314D0"/>
    <w:rsid w:val="00BA55A3"/>
    <w:rsid w:val="00BC5B94"/>
    <w:rsid w:val="00C47183"/>
    <w:rsid w:val="00C5211B"/>
    <w:rsid w:val="00C75D40"/>
    <w:rsid w:val="00C950B4"/>
    <w:rsid w:val="00CD4936"/>
    <w:rsid w:val="00D71AF4"/>
    <w:rsid w:val="00D8278E"/>
    <w:rsid w:val="00DD0CE5"/>
    <w:rsid w:val="00DD5DC9"/>
    <w:rsid w:val="00E157C8"/>
    <w:rsid w:val="00E3643C"/>
    <w:rsid w:val="00E42A9F"/>
    <w:rsid w:val="00E50D11"/>
    <w:rsid w:val="00E565C8"/>
    <w:rsid w:val="00E87275"/>
    <w:rsid w:val="00EA7FB0"/>
    <w:rsid w:val="00EB495C"/>
    <w:rsid w:val="00ED298E"/>
    <w:rsid w:val="00F05048"/>
    <w:rsid w:val="00F35F65"/>
    <w:rsid w:val="00FA3EEB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FB1F"/>
  <w15:docId w15:val="{80E66E7E-C7D3-4F97-A503-5978DF1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C\Mall%20GI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Props1.xml><?xml version="1.0" encoding="utf-8"?>
<ds:datastoreItem xmlns:ds="http://schemas.openxmlformats.org/officeDocument/2006/customXml" ds:itemID="{9282AE3B-7C1D-4DC9-9992-0523A1A65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GIC</Template>
  <TotalTime>5</TotalTime>
  <Pages>2</Pages>
  <Words>590</Words>
  <Characters>3129</Characters>
  <Application>Microsoft Office Word</Application>
  <DocSecurity>8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9</cp:revision>
  <cp:lastPrinted>2018-06-26T11:02:00Z</cp:lastPrinted>
  <dcterms:created xsi:type="dcterms:W3CDTF">2022-12-29T09:59:00Z</dcterms:created>
  <dcterms:modified xsi:type="dcterms:W3CDTF">2025-01-08T11:59:00Z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